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margin">
              <wp:posOffset>4882323</wp:posOffset>
            </wp:positionH>
            <wp:positionV relativeFrom="margin">
              <wp:posOffset>-1161199</wp:posOffset>
            </wp:positionV>
            <wp:extent cx="1444625" cy="121666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44625" cy="121666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-621664</wp:posOffset>
            </wp:positionH>
            <wp:positionV relativeFrom="margin">
              <wp:posOffset>-1117467</wp:posOffset>
            </wp:positionV>
            <wp:extent cx="1267460" cy="1250315"/>
            <wp:effectExtent b="0" l="0" r="0" t="0"/>
            <wp:wrapSquare wrapText="bothSides" distB="0" distT="0" distL="114300" distR="114300"/>
            <wp:docPr descr="FT8Call] ARRL ARES Emergency Request for 7.080MHz" id="4" name="image1.jpg"/>
            <a:graphic>
              <a:graphicData uri="http://schemas.openxmlformats.org/drawingml/2006/picture">
                <pic:pic>
                  <pic:nvPicPr>
                    <pic:cNvPr descr="FT8Call] ARRL ARES Emergency Request for 7.080MHz" id="0" name="image1.jpg"/>
                    <pic:cNvPicPr preferRelativeResize="0"/>
                  </pic:nvPicPr>
                  <pic:blipFill>
                    <a:blip r:embed="rId8"/>
                    <a:srcRect b="0" l="0" r="0" t="0"/>
                    <a:stretch>
                      <a:fillRect/>
                    </a:stretch>
                  </pic:blipFill>
                  <pic:spPr>
                    <a:xfrm>
                      <a:off x="0" y="0"/>
                      <a:ext cx="1267460" cy="125031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before="240" w:line="240" w:lineRule="auto"/>
        <w:ind w:firstLine="5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the Santa Cruz County </w:t>
      </w:r>
      <w:r w:rsidDel="00000000" w:rsidR="00000000" w:rsidRPr="00000000">
        <w:rPr>
          <w:rFonts w:ascii="Times New Roman" w:cs="Times New Roman" w:eastAsia="Times New Roman" w:hAnsi="Times New Roman"/>
          <w:color w:val="000000"/>
          <w:sz w:val="24"/>
          <w:szCs w:val="24"/>
          <w:rtl w:val="0"/>
        </w:rPr>
        <w:t xml:space="preserve">Amateur Radio Emergency Service (</w:t>
      </w:r>
      <w:r w:rsidDel="00000000" w:rsidR="00000000" w:rsidRPr="00000000">
        <w:rPr>
          <w:rFonts w:ascii="Times New Roman" w:cs="Times New Roman" w:eastAsia="Times New Roman" w:hAnsi="Times New Roman"/>
          <w:sz w:val="24"/>
          <w:szCs w:val="24"/>
          <w:rtl w:val="0"/>
        </w:rPr>
        <w:t xml:space="preserve">ARES) team. </w:t>
      </w:r>
      <w:r w:rsidDel="00000000" w:rsidR="00000000" w:rsidRPr="00000000">
        <w:rPr>
          <w:rFonts w:ascii="Times New Roman" w:cs="Times New Roman" w:eastAsia="Times New Roman" w:hAnsi="Times New Roman"/>
          <w:color w:val="000000"/>
          <w:sz w:val="24"/>
          <w:szCs w:val="24"/>
          <w:rtl w:val="0"/>
        </w:rPr>
        <w:t xml:space="preserve">We are licensed amateur radio operators who voluntarily organize, train, and practice to provide emergency communications during and after a disaster. </w:t>
      </w:r>
      <w:r w:rsidDel="00000000" w:rsidR="00000000" w:rsidRPr="00000000">
        <w:rPr>
          <w:rFonts w:ascii="Times New Roman" w:cs="Times New Roman" w:eastAsia="Times New Roman" w:hAnsi="Times New Roman"/>
          <w:sz w:val="24"/>
          <w:szCs w:val="24"/>
          <w:rtl w:val="0"/>
        </w:rPr>
        <w:t xml:space="preserve">This guide will help you understand our local ARES organization and speed your participation in our activities.</w:t>
      </w:r>
    </w:p>
    <w:p w:rsidR="00000000" w:rsidDel="00000000" w:rsidP="00000000" w:rsidRDefault="00000000" w:rsidRPr="00000000" w14:paraId="00000003">
      <w:pPr>
        <w:spacing w:after="0" w:line="240" w:lineRule="auto"/>
        <w:ind w:firstLine="5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ensure we remain a trusted partner with our local public safety organizations, ARES members agree to complete training and maintain the skills and professional demeanor needed to work with people and equipment in difficult situations.</w:t>
      </w:r>
    </w:p>
    <w:p w:rsidR="00000000" w:rsidDel="00000000" w:rsidP="00000000" w:rsidRDefault="00000000" w:rsidRPr="00000000" w14:paraId="00000004">
      <w:pPr>
        <w:spacing w:after="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Santa Cruz County ARES Organization</w:t>
      </w:r>
    </w:p>
    <w:p w:rsidR="00000000" w:rsidDel="00000000" w:rsidP="00000000" w:rsidRDefault="00000000" w:rsidRPr="00000000" w14:paraId="00000005">
      <w:pPr>
        <w:rPr>
          <w:rFonts w:ascii="Roboto" w:cs="Roboto" w:eastAsia="Roboto" w:hAnsi="Roboto"/>
          <w:color w:val="000000"/>
        </w:rPr>
      </w:pPr>
      <w:r w:rsidDel="00000000" w:rsidR="00000000" w:rsidRPr="00000000">
        <w:rPr>
          <w:rFonts w:ascii="Times New Roman" w:cs="Times New Roman" w:eastAsia="Times New Roman" w:hAnsi="Times New Roman"/>
          <w:color w:val="000000"/>
          <w:sz w:val="24"/>
          <w:szCs w:val="24"/>
          <w:rtl w:val="0"/>
        </w:rPr>
        <w:t xml:space="preserve">ARES is a nationwide organization of the American Radio Relay League (ARRL). Joining the ARRL brings many benefits to a ham, but you don’t need to be an ARRL member to join us. Santa Cruz County ARES is led by District Emergency Coordinator John Gerhardt, N6QX. Contact him anytime at </w:t>
      </w:r>
      <w:r w:rsidDel="00000000" w:rsidR="00000000" w:rsidRPr="00000000">
        <w:rPr>
          <w:rFonts w:ascii="Roboto" w:cs="Roboto" w:eastAsia="Roboto" w:hAnsi="Roboto"/>
          <w:rtl w:val="0"/>
        </w:rPr>
        <w:t xml:space="preserve">den6qx@gmail.com</w:t>
      </w:r>
      <w:r w:rsidDel="00000000" w:rsidR="00000000" w:rsidRPr="00000000">
        <w:rPr>
          <w:rFonts w:ascii="Roboto" w:cs="Roboto" w:eastAsia="Roboto" w:hAnsi="Roboto"/>
          <w:color w:val="0563c1"/>
          <w:u w:val="single"/>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Our new member coordinator Bob Fike, KO6XX, is always glad to hear from you at bob.ko6xx@gmail.com</w:t>
      </w:r>
      <w:r w:rsidDel="00000000" w:rsidR="00000000" w:rsidRPr="00000000">
        <w:rPr>
          <w:rFonts w:ascii="Roboto" w:cs="Roboto" w:eastAsia="Roboto" w:hAnsi="Roboto"/>
          <w:color w:val="000000"/>
          <w:rtl w:val="0"/>
        </w:rPr>
        <w:t xml:space="preserve">. </w:t>
      </w:r>
    </w:p>
    <w:p w:rsidR="00000000" w:rsidDel="00000000" w:rsidP="00000000" w:rsidRDefault="00000000" w:rsidRPr="00000000" w14:paraId="00000006">
      <w:pPr>
        <w:spacing w:after="0" w:before="120" w:line="240" w:lineRule="auto"/>
        <w:ind w:firstLine="54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ARES members are registered with the county as Disaster Service Workers. Your DSW badge identifies you as a trained emergency service volunteer.</w:t>
      </w:r>
    </w:p>
    <w:p w:rsidR="00000000" w:rsidDel="00000000" w:rsidP="00000000" w:rsidRDefault="00000000" w:rsidRPr="00000000" w14:paraId="00000007">
      <w:pPr>
        <w:spacing w:after="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Professionalism and Dependability</w:t>
      </w:r>
    </w:p>
    <w:p w:rsidR="00000000" w:rsidDel="00000000" w:rsidP="00000000" w:rsidRDefault="00000000" w:rsidRPr="00000000" w14:paraId="00000008">
      <w:pPr>
        <w:spacing w:after="0" w:before="120" w:line="240" w:lineRule="auto"/>
        <w:ind w:firstLine="54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train to serve our community during emergencies. When deployed, we look neat and act professionally to maintain the trust of public safety agencies and the public.</w:t>
      </w:r>
    </w:p>
    <w:p w:rsidR="00000000" w:rsidDel="00000000" w:rsidP="00000000" w:rsidRDefault="00000000" w:rsidRPr="00000000" w14:paraId="00000009">
      <w:pPr>
        <w:spacing w:after="0" w:before="120" w:line="240" w:lineRule="auto"/>
        <w:ind w:firstLine="54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Deployments may involve long periods out of doors, so dress for the weather and wear sturdy closed-toe shoes. All ARES deployments require an ANSI Class 2 or 3 yellow reflective safety vest, which helps keep you safe and identifies you as an emergency communication resource. </w:t>
      </w:r>
      <w:r w:rsidDel="00000000" w:rsidR="00000000" w:rsidRPr="00000000">
        <w:rPr>
          <w:rFonts w:ascii="Times New Roman" w:cs="Times New Roman" w:eastAsia="Times New Roman" w:hAnsi="Times New Roman"/>
          <w:i w:val="1"/>
          <w:color w:val="000000"/>
          <w:sz w:val="24"/>
          <w:szCs w:val="24"/>
          <w:rtl w:val="0"/>
        </w:rPr>
        <w:t xml:space="preserve">Santa Cruz Communications Support</w:t>
      </w:r>
      <w:r w:rsidDel="00000000" w:rsidR="00000000" w:rsidRPr="00000000">
        <w:rPr>
          <w:rFonts w:ascii="Times New Roman" w:cs="Times New Roman" w:eastAsia="Times New Roman" w:hAnsi="Times New Roman"/>
          <w:color w:val="000000"/>
          <w:sz w:val="24"/>
          <w:szCs w:val="24"/>
          <w:rtl w:val="0"/>
        </w:rPr>
        <w:t xml:space="preserve">, our nonprofit partner, supplies vests at no charge to ARES members at Level 1 and above.  Some deployments have additional dress requirements.</w:t>
      </w:r>
    </w:p>
    <w:p w:rsidR="00000000" w:rsidDel="00000000" w:rsidP="00000000" w:rsidRDefault="00000000" w:rsidRPr="00000000" w14:paraId="0000000A">
      <w:pPr>
        <w:spacing w:after="0" w:before="120" w:line="240" w:lineRule="auto"/>
        <w:ind w:firstLine="54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you take an assignment, we count on you to show up on time, equipped and ready. Deployments begin with a mandatory on-site briefing; if you miss the briefing, you’re not ready for the assignment.</w:t>
      </w:r>
    </w:p>
    <w:p w:rsidR="00000000" w:rsidDel="00000000" w:rsidP="00000000" w:rsidRDefault="00000000" w:rsidRPr="00000000" w14:paraId="0000000B">
      <w:pPr>
        <w:spacing w:after="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Regular Participation</w:t>
      </w:r>
    </w:p>
    <w:p w:rsidR="00000000" w:rsidDel="00000000" w:rsidP="00000000" w:rsidRDefault="00000000" w:rsidRPr="00000000" w14:paraId="0000000C">
      <w:pPr>
        <w:spacing w:after="0" w:before="120" w:line="240" w:lineRule="auto"/>
        <w:ind w:firstLine="54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Keep your communications skills sharp: join our weekly radio nets, attend our monthly meetings, and participate in our exercises and public service events.</w:t>
      </w:r>
    </w:p>
    <w:p w:rsidR="00000000" w:rsidDel="00000000" w:rsidP="00000000" w:rsidRDefault="00000000" w:rsidRPr="00000000" w14:paraId="0000000D">
      <w:pPr>
        <w:rPr>
          <w:rFonts w:ascii="Times New Roman" w:cs="Times New Roman" w:eastAsia="Times New Roman" w:hAnsi="Times New Roman"/>
          <w:color w:val="000000"/>
          <w:sz w:val="24"/>
          <w:szCs w:val="24"/>
        </w:rPr>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E">
      <w:pPr>
        <w:spacing w:after="0" w:lineRule="auto"/>
        <w:jc w:val="center"/>
        <w:rPr>
          <w:rFonts w:ascii="Times New Roman" w:cs="Times New Roman" w:eastAsia="Times New Roman" w:hAnsi="Times New Roman"/>
          <w:b w:val="1"/>
          <w:color w:val="000000"/>
          <w:sz w:val="28"/>
          <w:szCs w:val="28"/>
          <w:u w:val="none"/>
        </w:rPr>
      </w:pPr>
      <w:r w:rsidDel="00000000" w:rsidR="00000000" w:rsidRPr="00000000">
        <w:rPr>
          <w:rFonts w:ascii="Times New Roman" w:cs="Times New Roman" w:eastAsia="Times New Roman" w:hAnsi="Times New Roman"/>
          <w:b w:val="1"/>
          <w:color w:val="000000"/>
          <w:sz w:val="28"/>
          <w:szCs w:val="28"/>
          <w:u w:val="none"/>
          <w:rtl w:val="0"/>
        </w:rPr>
        <w:t xml:space="preserve">Getting Started with Santa Cruz County ARES</w:t>
      </w:r>
    </w:p>
    <w:p w:rsidR="00000000" w:rsidDel="00000000" w:rsidP="00000000" w:rsidRDefault="00000000" w:rsidRPr="00000000" w14:paraId="0000000F">
      <w:pPr>
        <w:spacing w:after="12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Here’s how to get a quick start with Santa Cruz County ARES:</w:t>
      </w:r>
    </w:p>
    <w:tbl>
      <w:tblPr>
        <w:tblStyle w:val="Table1"/>
        <w:tblW w:w="131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4935"/>
        <w:gridCol w:w="7781"/>
        <w:tblGridChange w:id="0">
          <w:tblGrid>
            <w:gridCol w:w="419"/>
            <w:gridCol w:w="4935"/>
            <w:gridCol w:w="7781"/>
          </w:tblGrid>
        </w:tblGridChange>
      </w:tblGrid>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to Do It</w:t>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haven’t already, register to join ARES.</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to </w:t>
            </w:r>
            <w:hyperlink r:id="rId13">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https://xczcomm.com/index.php/registration-form/</w:t>
              </w:r>
            </w:hyperlink>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Put yourself on the ARES mailing list</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sign-up instructions here: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https://lists.xczcomm.com/mailman/listinfo/everyone</w:t>
              </w:r>
            </w:hyperlink>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a hand-held 2m/70cm radio</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sure what radio to get? Look at our recommended equipment list: </w:t>
            </w:r>
            <w:hyperlink r:id="rId15">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https://xczcomm.com/index.php/equipment/</w:t>
              </w:r>
            </w:hyperlink>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our website</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Lots of good info at </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https://xczcomm.com/</w:t>
              </w:r>
            </w:hyperlink>
            <w:r w:rsidDel="00000000" w:rsidR="00000000" w:rsidRPr="00000000">
              <w:rPr>
                <w:rtl w:val="0"/>
              </w:rPr>
            </w:r>
          </w:p>
        </w:tc>
      </w:tr>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your radio for local repeaters and simplex channels</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https://xczcomm.com/index.php/frequency-list/</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to the new member coordinator if you’d like help.</w:t>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our weekly radio nets.</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4472c4"/>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the schedule here: </w:t>
            </w:r>
            <w:hyperlink r:id="rId18">
              <w:r w:rsidDel="00000000" w:rsidR="00000000" w:rsidRPr="00000000">
                <w:rPr>
                  <w:rFonts w:ascii="Calibri" w:cs="Calibri" w:eastAsia="Calibri" w:hAnsi="Calibri"/>
                  <w:b w:val="0"/>
                  <w:i w:val="0"/>
                  <w:smallCaps w:val="0"/>
                  <w:strike w:val="0"/>
                  <w:color w:val="4472c4"/>
                  <w:sz w:val="24"/>
                  <w:szCs w:val="24"/>
                  <w:u w:val="single"/>
                  <w:shd w:fill="auto" w:val="clear"/>
                  <w:vertAlign w:val="baseline"/>
                  <w:rtl w:val="0"/>
                </w:rPr>
                <w:t xml:space="preserve">https://xczcomm.com/index.php/calendar-of-nets/</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about our nets? Contact our net manager Roberta at </w:t>
            </w: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roberta@slvares.org</w:t>
              </w:r>
            </w:hyperlink>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about ARES training requirements and download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Santa Cruz ARES Training Task Book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keep track of your progress.</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20">
              <w:r w:rsidDel="00000000" w:rsidR="00000000" w:rsidRPr="00000000">
                <w:rPr>
                  <w:color w:val="1155cc"/>
                  <w:u w:val="single"/>
                  <w:rtl w:val="0"/>
                </w:rPr>
                <w:t xml:space="preserve">https://xczcomm.com/wp-content/uploads/2024/11/ARES-Training-Requirements-rev-9.pdf</w:t>
              </w:r>
            </w:hyperlink>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 as a county Disaster Service Worker. </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to </w:t>
            </w:r>
            <w:hyperlink r:id="rId21">
              <w:r w:rsidDel="00000000" w:rsidR="00000000" w:rsidRPr="00000000">
                <w:rPr>
                  <w:rFonts w:ascii="Calibri" w:cs="Calibri" w:eastAsia="Calibri" w:hAnsi="Calibri"/>
                  <w:b w:val="0"/>
                  <w:i w:val="0"/>
                  <w:smallCaps w:val="0"/>
                  <w:strike w:val="0"/>
                  <w:color w:val="4472c4"/>
                  <w:sz w:val="24"/>
                  <w:szCs w:val="24"/>
                  <w:u w:val="single"/>
                  <w:shd w:fill="auto" w:val="clear"/>
                  <w:vertAlign w:val="baseline"/>
                  <w:rtl w:val="0"/>
                </w:rPr>
                <w:t xml:space="preserve">https://xczcomm.com/index.php/dsw/</w:t>
              </w:r>
            </w:hyperlink>
            <w:r w:rsidDel="00000000" w:rsidR="00000000" w:rsidRPr="00000000">
              <w:rPr>
                <w:rFonts w:ascii="Calibri" w:cs="Calibri" w:eastAsia="Calibri" w:hAnsi="Calibri"/>
                <w:b w:val="0"/>
                <w:i w:val="0"/>
                <w:smallCaps w:val="0"/>
                <w:strike w:val="0"/>
                <w:color w:val="4472c4"/>
                <w:sz w:val="24"/>
                <w:szCs w:val="24"/>
                <w:u w:val="singl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a Santa Cruz ARES ANSI Class 2 or Class 3 yellow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safety vest.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use a vest with a non-ARES logo for ARES deployments.)</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one for free when you meet the requirements for ARES Level 1. </w:t>
              <w:br w:type="textWrapping"/>
              <w:t xml:space="preserve">(See item 6, above.)</w:t>
            </w: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our regular training and public service events.</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Join our monthly meetings and watch for our emails to learn about upcoming events.</w:t>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out our You Tube channel</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https://www.youtube.com/channel/UCHZH8TUSgh4SqHTPXSWolPA?app=desktop</w:t>
              </w:r>
            </w:hyperlink>
            <w:r w:rsidDel="00000000" w:rsidR="00000000" w:rsidRPr="00000000">
              <w:rPr>
                <w:rtl w:val="0"/>
              </w:rPr>
            </w:r>
          </w:p>
        </w:tc>
      </w:tr>
    </w:tbl>
    <w:p w:rsidR="00000000" w:rsidDel="00000000" w:rsidP="00000000" w:rsidRDefault="00000000" w:rsidRPr="00000000" w14:paraId="00000036">
      <w:pPr>
        <w:spacing w:after="0" w:before="120" w:lineRule="auto"/>
        <w:rPr>
          <w:rFonts w:ascii="Times New Roman" w:cs="Times New Roman" w:eastAsia="Times New Roman" w:hAnsi="Times New Roman"/>
          <w:b w:val="1"/>
          <w:color w:val="000000"/>
          <w:sz w:val="8"/>
          <w:szCs w:val="8"/>
          <w:u w:val="none"/>
        </w:rPr>
      </w:pPr>
      <w:r w:rsidDel="00000000" w:rsidR="00000000" w:rsidRPr="00000000">
        <w:rPr>
          <w:rtl w:val="0"/>
        </w:rPr>
      </w:r>
    </w:p>
    <w:sectPr>
      <w:type w:val="nextPage"/>
      <w:pgSz w:h="12240" w:w="15840" w:orient="landscape"/>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hnschrift Semi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25 October 2024</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5400"/>
        <w:tab w:val="right" w:leader="none" w:pos="12960"/>
      </w:tabs>
      <w:spacing w:after="0" w:before="0" w:line="240" w:lineRule="auto"/>
      <w:ind w:left="0" w:right="0" w:firstLine="50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25 October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ind w:left="1260" w:right="2520" w:firstLine="0"/>
      <w:jc w:val="center"/>
      <w:rPr>
        <w:rFonts w:ascii="Bahnschrift SemiBold" w:cs="Bahnschrift SemiBold" w:eastAsia="Bahnschrift SemiBold" w:hAnsi="Bahnschrift SemiBold"/>
        <w:sz w:val="36"/>
        <w:szCs w:val="36"/>
      </w:rPr>
    </w:pPr>
    <w:r w:rsidDel="00000000" w:rsidR="00000000" w:rsidRPr="00000000">
      <w:rPr>
        <w:rFonts w:ascii="Bahnschrift SemiBold" w:cs="Bahnschrift SemiBold" w:eastAsia="Bahnschrift SemiBold" w:hAnsi="Bahnschrift SemiBold"/>
        <w:sz w:val="36"/>
        <w:szCs w:val="36"/>
        <w:rtl w:val="0"/>
      </w:rPr>
      <w:t xml:space="preserve">Amateur Radio Emergency Service of Santa Cruz County</w:t>
    </w:r>
  </w:p>
  <w:p w:rsidR="00000000" w:rsidDel="00000000" w:rsidP="00000000" w:rsidRDefault="00000000" w:rsidRPr="00000000" w14:paraId="00000038">
    <w:pPr>
      <w:ind w:left="1260" w:right="2520" w:firstLine="0"/>
      <w:jc w:val="center"/>
      <w:rPr>
        <w:rFonts w:ascii="Bahnschrift SemiBold" w:cs="Bahnschrift SemiBold" w:eastAsia="Bahnschrift SemiBold" w:hAnsi="Bahnschrift SemiBold"/>
        <w:sz w:val="36"/>
        <w:szCs w:val="36"/>
      </w:rPr>
    </w:pPr>
    <w:r w:rsidDel="00000000" w:rsidR="00000000" w:rsidRPr="00000000">
      <w:rPr>
        <w:rFonts w:ascii="Bahnschrift SemiBold" w:cs="Bahnschrift SemiBold" w:eastAsia="Bahnschrift SemiBold" w:hAnsi="Bahnschrift SemiBold"/>
        <w:sz w:val="36"/>
        <w:szCs w:val="36"/>
        <w:rtl w:val="0"/>
      </w:rPr>
      <w:t xml:space="preserve">New Member Guide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after="0" w:lineRule="auto"/>
      <w:jc w:val="center"/>
      <w:rPr>
        <w:rFonts w:ascii="Bahnschrift SemiBold" w:cs="Bahnschrift SemiBold" w:eastAsia="Bahnschrift SemiBold" w:hAnsi="Bahnschrift SemiBold"/>
        <w:sz w:val="24"/>
        <w:szCs w:val="24"/>
      </w:rPr>
    </w:pPr>
    <w:r w:rsidDel="00000000" w:rsidR="00000000" w:rsidRPr="00000000">
      <w:rPr>
        <w:rFonts w:ascii="Bahnschrift SemiBold" w:cs="Bahnschrift SemiBold" w:eastAsia="Bahnschrift SemiBold" w:hAnsi="Bahnschrift SemiBold"/>
        <w:sz w:val="24"/>
        <w:szCs w:val="24"/>
        <w:rtl w:val="0"/>
      </w:rPr>
      <w:t xml:space="preserve">Amateur Radio Emergency Service of Santa Cruz County</w:t>
    </w:r>
  </w:p>
  <w:p w:rsidR="00000000" w:rsidDel="00000000" w:rsidP="00000000" w:rsidRDefault="00000000" w:rsidRPr="00000000" w14:paraId="0000003A">
    <w:pPr>
      <w:spacing w:after="0" w:lineRule="auto"/>
      <w:jc w:val="center"/>
      <w:rPr>
        <w:rFonts w:ascii="Bahnschrift SemiBold" w:cs="Bahnschrift SemiBold" w:eastAsia="Bahnschrift SemiBold" w:hAnsi="Bahnschrift SemiBold"/>
        <w:sz w:val="24"/>
        <w:szCs w:val="24"/>
      </w:rPr>
    </w:pPr>
    <w:r w:rsidDel="00000000" w:rsidR="00000000" w:rsidRPr="00000000">
      <w:rPr>
        <w:rFonts w:ascii="Bahnschrift SemiBold" w:cs="Bahnschrift SemiBold" w:eastAsia="Bahnschrift SemiBold" w:hAnsi="Bahnschrift SemiBold"/>
        <w:sz w:val="24"/>
        <w:szCs w:val="24"/>
        <w:rtl w:val="0"/>
      </w:rPr>
      <w:t xml:space="preserve">New Member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D0B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0B0F"/>
  </w:style>
  <w:style w:type="paragraph" w:styleId="Footer">
    <w:name w:val="footer"/>
    <w:basedOn w:val="Normal"/>
    <w:link w:val="FooterChar"/>
    <w:uiPriority w:val="99"/>
    <w:unhideWhenUsed w:val="1"/>
    <w:rsid w:val="00CD0B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0B0F"/>
  </w:style>
  <w:style w:type="paragraph" w:styleId="ListParagraph">
    <w:name w:val="List Paragraph"/>
    <w:basedOn w:val="Normal"/>
    <w:uiPriority w:val="34"/>
    <w:qFormat w:val="1"/>
    <w:rsid w:val="0043799D"/>
    <w:pPr>
      <w:ind w:left="720"/>
      <w:contextualSpacing w:val="1"/>
    </w:pPr>
  </w:style>
  <w:style w:type="character" w:styleId="Hyperlink">
    <w:name w:val="Hyperlink"/>
    <w:basedOn w:val="DefaultParagraphFont"/>
    <w:uiPriority w:val="99"/>
    <w:unhideWhenUsed w:val="1"/>
    <w:rsid w:val="007C396C"/>
    <w:rPr>
      <w:color w:val="0563c1" w:themeColor="hyperlink"/>
      <w:u w:val="single"/>
    </w:rPr>
  </w:style>
  <w:style w:type="character" w:styleId="UnresolvedMention">
    <w:name w:val="Unresolved Mention"/>
    <w:basedOn w:val="DefaultParagraphFont"/>
    <w:uiPriority w:val="99"/>
    <w:semiHidden w:val="1"/>
    <w:unhideWhenUsed w:val="1"/>
    <w:rsid w:val="007C396C"/>
    <w:rPr>
      <w:color w:val="605e5c"/>
      <w:shd w:color="auto" w:fill="e1dfdd" w:val="clear"/>
    </w:rPr>
  </w:style>
  <w:style w:type="table" w:styleId="TableGrid">
    <w:name w:val="Table Grid"/>
    <w:basedOn w:val="TableNormal"/>
    <w:uiPriority w:val="39"/>
    <w:rsid w:val="007C39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B50B23"/>
    <w:rPr>
      <w:color w:val="954f72" w:themeColor="followedHyperlink"/>
      <w:u w:val="single"/>
    </w:rPr>
  </w:style>
  <w:style w:type="paragraph" w:styleId="NormalWeb">
    <w:name w:val="Normal (Web)"/>
    <w:basedOn w:val="Normal"/>
    <w:uiPriority w:val="99"/>
    <w:semiHidden w:val="1"/>
    <w:unhideWhenUsed w:val="1"/>
    <w:rsid w:val="000C2A8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xczcomm.com/wp-content/uploads/2024/11/ARES-Training-Requirements-rev-9.pdf" TargetMode="External"/><Relationship Id="rId11" Type="http://schemas.openxmlformats.org/officeDocument/2006/relationships/footer" Target="footer1.xml"/><Relationship Id="rId22" Type="http://schemas.openxmlformats.org/officeDocument/2006/relationships/hyperlink" Target="https://www.youtube.com/channel/UCHZH8TUSgh4SqHTPXSWolPA?app=desktop" TargetMode="External"/><Relationship Id="rId10" Type="http://schemas.openxmlformats.org/officeDocument/2006/relationships/header" Target="header2.xml"/><Relationship Id="rId21" Type="http://schemas.openxmlformats.org/officeDocument/2006/relationships/hyperlink" Target="https://xczcomm.com/index.php/dsw/" TargetMode="External"/><Relationship Id="rId13" Type="http://schemas.openxmlformats.org/officeDocument/2006/relationships/hyperlink" Target="https://xczcomm.com/index.php/registration-form/"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xczcomm.com/index.php/equipment/" TargetMode="External"/><Relationship Id="rId14" Type="http://schemas.openxmlformats.org/officeDocument/2006/relationships/hyperlink" Target="https://lists.xczcomm.com/mailman/listinfo/everyone" TargetMode="External"/><Relationship Id="rId17" Type="http://schemas.openxmlformats.org/officeDocument/2006/relationships/hyperlink" Target="https://xczcomm.com/index.php/frequency-list/" TargetMode="External"/><Relationship Id="rId16" Type="http://schemas.openxmlformats.org/officeDocument/2006/relationships/hyperlink" Target="https://xczcomm.com/" TargetMode="External"/><Relationship Id="rId5" Type="http://schemas.openxmlformats.org/officeDocument/2006/relationships/styles" Target="styles.xml"/><Relationship Id="rId19" Type="http://schemas.openxmlformats.org/officeDocument/2006/relationships/hyperlink" Target="about:blank" TargetMode="External"/><Relationship Id="rId6" Type="http://schemas.openxmlformats.org/officeDocument/2006/relationships/customXml" Target="../customXML/item1.xml"/><Relationship Id="rId18" Type="http://schemas.openxmlformats.org/officeDocument/2006/relationships/hyperlink" Target="https://xczcomm.com/index.php/calendar-of-nets/" TargetMode="Externa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wxZsmDqx0jCsWH7Ke5oUtrGHA==">CgMxLjA4AHIhMUhyX1h0UnBxdzZVV3BBZldlbHRmRmJjMV9ZVlNTZ3dY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2021-08-11T03:45:00Z</dcterms:created>
  <dc:creator>Newman-Gerhardt</dc:creator>
</cp:coreProperties>
</file>